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790AB2" w:rsidP="00790AB2">
      <w:pPr>
        <w:pStyle w:val="NoSpacing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Дело № 5-801</w:t>
      </w:r>
      <w:r>
        <w:rPr>
          <w:color w:val="FF0000"/>
          <w:sz w:val="24"/>
          <w:szCs w:val="24"/>
        </w:rPr>
        <w:t>-2109</w:t>
      </w:r>
      <w:r>
        <w:rPr>
          <w:sz w:val="24"/>
          <w:szCs w:val="24"/>
        </w:rPr>
        <w:t>/2026</w:t>
      </w:r>
    </w:p>
    <w:p w:rsidR="00790AB2" w:rsidP="00790AB2">
      <w:pPr>
        <w:pStyle w:val="NoSpacing"/>
        <w:jc w:val="right"/>
        <w:rPr>
          <w:sz w:val="24"/>
          <w:szCs w:val="24"/>
        </w:rPr>
      </w:pPr>
      <w:r w:rsidRPr="00D67B41">
        <w:rPr>
          <w:sz w:val="24"/>
          <w:szCs w:val="24"/>
        </w:rPr>
        <w:t>86MS0049-01-2026-003501-21</w:t>
      </w:r>
    </w:p>
    <w:p w:rsidR="00790AB2" w:rsidP="00790AB2">
      <w:pPr>
        <w:pStyle w:val="NoSpacing"/>
        <w:jc w:val="right"/>
        <w:rPr>
          <w:sz w:val="24"/>
          <w:szCs w:val="24"/>
        </w:rPr>
      </w:pPr>
    </w:p>
    <w:p w:rsidR="00790AB2" w:rsidP="00790AB2">
      <w:pPr>
        <w:pStyle w:val="NoSpacing"/>
        <w:jc w:val="center"/>
        <w:rPr>
          <w:sz w:val="24"/>
          <w:szCs w:val="24"/>
        </w:rPr>
      </w:pPr>
      <w:r>
        <w:rPr>
          <w:sz w:val="24"/>
          <w:szCs w:val="24"/>
        </w:rPr>
        <w:t>ПОСТАНОВЛЕНИЕ</w:t>
      </w:r>
    </w:p>
    <w:p w:rsidR="00790AB2" w:rsidP="00790AB2">
      <w:pPr>
        <w:pStyle w:val="NoSpacing"/>
        <w:jc w:val="center"/>
        <w:rPr>
          <w:sz w:val="24"/>
          <w:szCs w:val="24"/>
        </w:rPr>
      </w:pPr>
      <w:r>
        <w:rPr>
          <w:sz w:val="24"/>
          <w:szCs w:val="24"/>
        </w:rPr>
        <w:t>по делу об административном правонарушении</w:t>
      </w:r>
    </w:p>
    <w:p w:rsidR="00790AB2" w:rsidP="00790AB2">
      <w:pPr>
        <w:pStyle w:val="NoSpacing"/>
        <w:jc w:val="both"/>
        <w:rPr>
          <w:sz w:val="24"/>
          <w:szCs w:val="24"/>
        </w:rPr>
      </w:pPr>
    </w:p>
    <w:p w:rsidR="00790AB2" w:rsidP="00790AB2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г. Нижневартовск                                                                                      </w:t>
      </w:r>
      <w:r w:rsidR="00D67B41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>01 июля 2026 года</w:t>
      </w:r>
    </w:p>
    <w:p w:rsidR="00790AB2" w:rsidP="00790AB2">
      <w:pPr>
        <w:pStyle w:val="NoSpacing"/>
        <w:jc w:val="both"/>
        <w:rPr>
          <w:sz w:val="24"/>
          <w:szCs w:val="24"/>
        </w:rPr>
      </w:pPr>
    </w:p>
    <w:p w:rsidR="00790AB2" w:rsidP="00790AB2">
      <w:pPr>
        <w:pStyle w:val="NoSpacing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Мировой судья судебного участка № 6 Нижневартовского судебного района города окружного значения Нижневартовска</w:t>
      </w:r>
      <w:r>
        <w:rPr>
          <w:sz w:val="24"/>
          <w:szCs w:val="24"/>
        </w:rPr>
        <w:t xml:space="preserve"> Ханты - Мансийского автономного округа - Югры Аксенова Е.В., </w:t>
      </w:r>
      <w:r w:rsidRPr="00D67B41">
        <w:rPr>
          <w:color w:val="FF0000"/>
          <w:sz w:val="24"/>
          <w:szCs w:val="24"/>
        </w:rPr>
        <w:t>исполняющий обязанности мирового судьи судебного участка № 9 Нижневартовского судебного района города окружного значения Нижневартовска Ханты - Мансийского автономного округа - Югры</w:t>
      </w:r>
      <w:r w:rsidR="00D67B41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рассмотрев </w:t>
      </w:r>
      <w:r>
        <w:rPr>
          <w:sz w:val="24"/>
          <w:szCs w:val="24"/>
        </w:rPr>
        <w:t>материалы дела об административном правонарушении в отношении:</w:t>
      </w:r>
    </w:p>
    <w:p w:rsidR="00790AB2" w:rsidP="00790AB2">
      <w:pPr>
        <w:pStyle w:val="NoSpacing"/>
        <w:ind w:firstLine="567"/>
        <w:jc w:val="both"/>
        <w:rPr>
          <w:sz w:val="24"/>
          <w:szCs w:val="24"/>
        </w:rPr>
      </w:pPr>
      <w:r>
        <w:rPr>
          <w:color w:val="FF0000"/>
          <w:sz w:val="24"/>
          <w:szCs w:val="24"/>
        </w:rPr>
        <w:t>Шевелев Артур Олегович, *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года рождения, уроженец</w:t>
      </w:r>
      <w:r>
        <w:rPr>
          <w:color w:val="FF0000"/>
          <w:sz w:val="24"/>
          <w:szCs w:val="24"/>
        </w:rPr>
        <w:t xml:space="preserve"> *</w:t>
      </w:r>
      <w:r>
        <w:rPr>
          <w:color w:val="FF0000"/>
          <w:sz w:val="24"/>
          <w:szCs w:val="24"/>
        </w:rPr>
        <w:t xml:space="preserve">, </w:t>
      </w:r>
      <w:r>
        <w:rPr>
          <w:sz w:val="24"/>
          <w:szCs w:val="24"/>
        </w:rPr>
        <w:t>проживающий по адресу: *</w:t>
      </w:r>
      <w:r>
        <w:rPr>
          <w:color w:val="FF0000"/>
          <w:sz w:val="24"/>
          <w:szCs w:val="24"/>
        </w:rPr>
        <w:t xml:space="preserve">, </w:t>
      </w:r>
      <w:r>
        <w:rPr>
          <w:sz w:val="24"/>
          <w:szCs w:val="24"/>
        </w:rPr>
        <w:t xml:space="preserve">паспорт: </w:t>
      </w:r>
      <w:r>
        <w:rPr>
          <w:color w:val="FF0000"/>
          <w:sz w:val="24"/>
          <w:szCs w:val="24"/>
        </w:rPr>
        <w:t>*</w:t>
      </w:r>
      <w:r>
        <w:rPr>
          <w:color w:val="FF0000"/>
          <w:sz w:val="24"/>
          <w:szCs w:val="24"/>
        </w:rPr>
        <w:t>от *</w:t>
      </w:r>
      <w:r>
        <w:rPr>
          <w:color w:val="FF0000"/>
          <w:sz w:val="24"/>
          <w:szCs w:val="24"/>
        </w:rPr>
        <w:t>, в</w:t>
      </w:r>
      <w:r>
        <w:rPr>
          <w:color w:val="FF0000"/>
          <w:sz w:val="24"/>
          <w:szCs w:val="24"/>
        </w:rPr>
        <w:t>ыдан *</w:t>
      </w:r>
      <w:r>
        <w:rPr>
          <w:sz w:val="24"/>
          <w:szCs w:val="24"/>
        </w:rPr>
        <w:t>,</w:t>
      </w:r>
    </w:p>
    <w:p w:rsidR="00790AB2" w:rsidP="00790AB2">
      <w:pPr>
        <w:pStyle w:val="NoSpacing"/>
        <w:jc w:val="center"/>
        <w:rPr>
          <w:sz w:val="24"/>
          <w:szCs w:val="24"/>
        </w:rPr>
      </w:pPr>
      <w:r>
        <w:rPr>
          <w:sz w:val="24"/>
          <w:szCs w:val="24"/>
        </w:rPr>
        <w:t>УСТАНОВИЛ:</w:t>
      </w:r>
    </w:p>
    <w:p w:rsidR="00790AB2" w:rsidP="00790AB2">
      <w:pPr>
        <w:pStyle w:val="NoSpacing"/>
        <w:jc w:val="both"/>
        <w:rPr>
          <w:sz w:val="24"/>
          <w:szCs w:val="24"/>
        </w:rPr>
      </w:pPr>
    </w:p>
    <w:p w:rsidR="00790AB2" w:rsidP="00790AB2">
      <w:pPr>
        <w:pStyle w:val="NoSpacing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Постановлением по делу об административном правонарушении № 18810586260305018462</w:t>
      </w:r>
      <w:r>
        <w:rPr>
          <w:color w:val="FF0000"/>
          <w:sz w:val="24"/>
          <w:szCs w:val="24"/>
        </w:rPr>
        <w:t xml:space="preserve"> от 05.03.2026 </w:t>
      </w:r>
      <w:r>
        <w:rPr>
          <w:sz w:val="24"/>
          <w:szCs w:val="24"/>
        </w:rPr>
        <w:t xml:space="preserve">по </w:t>
      </w:r>
      <w:r>
        <w:rPr>
          <w:color w:val="FF0000"/>
          <w:sz w:val="24"/>
          <w:szCs w:val="24"/>
        </w:rPr>
        <w:t xml:space="preserve">ч. 2 ст. 12.9 </w:t>
      </w:r>
      <w:r>
        <w:rPr>
          <w:sz w:val="24"/>
          <w:szCs w:val="24"/>
        </w:rPr>
        <w:t>Кодекса РФ об АП, вступившим в законную силу 24</w:t>
      </w:r>
      <w:r>
        <w:rPr>
          <w:color w:val="FF0000"/>
          <w:sz w:val="24"/>
          <w:szCs w:val="24"/>
        </w:rPr>
        <w:t>.03.2026</w:t>
      </w:r>
      <w:r>
        <w:rPr>
          <w:sz w:val="24"/>
          <w:szCs w:val="24"/>
        </w:rPr>
        <w:t>, Шевелев А.О. привлечен к административн</w:t>
      </w:r>
      <w:r>
        <w:rPr>
          <w:sz w:val="24"/>
          <w:szCs w:val="24"/>
        </w:rPr>
        <w:t>ой ответственности в виде штрафа в размере 750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рублей. Получив копию указанного постановления и достоверно зная о необходимости уплатить штраф в соответствии с ним, Шевелев А.О., тем не менее, в нарушение требований ст. 32.2 Кодекса РФ об АП в течение 60 д</w:t>
      </w:r>
      <w:r>
        <w:rPr>
          <w:sz w:val="24"/>
          <w:szCs w:val="24"/>
        </w:rPr>
        <w:t xml:space="preserve">ней указанную обязанность не исполнила. </w:t>
      </w:r>
    </w:p>
    <w:p w:rsidR="00790AB2" w:rsidP="00790AB2">
      <w:pPr>
        <w:pStyle w:val="NoSpacing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Шевелев А.О. на рассмотрение материалов дела не явился, о месте и времени рассмотрения </w:t>
      </w:r>
      <w:r>
        <w:rPr>
          <w:sz w:val="24"/>
          <w:szCs w:val="24"/>
          <w:lang w:val="x-none" w:eastAsia="x-none"/>
        </w:rPr>
        <w:t xml:space="preserve">извещен надлежащим образом. </w:t>
      </w:r>
      <w:r>
        <w:rPr>
          <w:sz w:val="24"/>
          <w:szCs w:val="24"/>
        </w:rPr>
        <w:t>Ходатайство об отложении судебного заседания в порядке, установленном ст. 24.4 Кодекса РФ об АП от Ш</w:t>
      </w:r>
      <w:r>
        <w:rPr>
          <w:sz w:val="24"/>
          <w:szCs w:val="24"/>
        </w:rPr>
        <w:t>евелева А.О., мировому судье не поступало.</w:t>
      </w:r>
    </w:p>
    <w:p w:rsidR="00790AB2" w:rsidP="00790AB2">
      <w:pPr>
        <w:pStyle w:val="NoSpacing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ч. 2 ст. 25.1 Кодекса РФ об АП мировой судья считает возможным рассмотреть дело в отсутствие Шевелева А.О., не просившего об отложении рассмотрения дела.</w:t>
      </w:r>
    </w:p>
    <w:p w:rsidR="00790AB2" w:rsidP="00790AB2">
      <w:pPr>
        <w:pStyle w:val="NoSpacing"/>
        <w:ind w:firstLine="567"/>
        <w:jc w:val="both"/>
        <w:rPr>
          <w:bCs/>
          <w:sz w:val="24"/>
          <w:szCs w:val="24"/>
        </w:rPr>
      </w:pPr>
      <w:r>
        <w:rPr>
          <w:sz w:val="24"/>
          <w:szCs w:val="24"/>
        </w:rPr>
        <w:t>Мировой судья, исследовав материалы дела о</w:t>
      </w:r>
      <w:r>
        <w:rPr>
          <w:sz w:val="24"/>
          <w:szCs w:val="24"/>
        </w:rPr>
        <w:t>б административном правонарушении: протокол об административном правонарушении 86 ХМ 728141</w:t>
      </w:r>
      <w:r>
        <w:rPr>
          <w:color w:val="FF0000"/>
          <w:sz w:val="24"/>
          <w:szCs w:val="24"/>
        </w:rPr>
        <w:t xml:space="preserve"> от 28.05.2026</w:t>
      </w:r>
      <w:r>
        <w:rPr>
          <w:sz w:val="24"/>
          <w:szCs w:val="24"/>
        </w:rPr>
        <w:t>, согласно которому Шевелеву А.О. были разъяснены его процессуальные права, предусмотренные ст. 25.1 Кодекса РФ об АП, а также возможность не свидетель</w:t>
      </w:r>
      <w:r>
        <w:rPr>
          <w:sz w:val="24"/>
          <w:szCs w:val="24"/>
        </w:rPr>
        <w:t>ствовать против себя (ст. 51 Конституции РФ), о чем в протоколе имеется его подпись;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>справку</w:t>
      </w:r>
      <w:r w:rsidR="00E167E3">
        <w:rPr>
          <w:sz w:val="24"/>
          <w:szCs w:val="24"/>
        </w:rPr>
        <w:t xml:space="preserve"> ФБД Адмпрактика</w:t>
      </w:r>
      <w:r>
        <w:rPr>
          <w:sz w:val="24"/>
          <w:szCs w:val="24"/>
        </w:rPr>
        <w:t>, согласно которой</w:t>
      </w:r>
      <w:r w:rsidR="00E167E3">
        <w:rPr>
          <w:sz w:val="24"/>
          <w:szCs w:val="24"/>
        </w:rPr>
        <w:t xml:space="preserve"> штраф не оплачен</w:t>
      </w:r>
      <w:r>
        <w:rPr>
          <w:color w:val="FF0000"/>
          <w:sz w:val="24"/>
          <w:szCs w:val="24"/>
        </w:rPr>
        <w:t>;</w:t>
      </w:r>
      <w:r>
        <w:rPr>
          <w:sz w:val="24"/>
          <w:szCs w:val="24"/>
        </w:rPr>
        <w:t xml:space="preserve"> копию постановления по делу об административном правонарушении </w:t>
      </w:r>
      <w:r w:rsidR="00E167E3">
        <w:rPr>
          <w:sz w:val="24"/>
          <w:szCs w:val="24"/>
        </w:rPr>
        <w:t>18810586260305018462</w:t>
      </w:r>
      <w:r w:rsidR="00E167E3">
        <w:rPr>
          <w:color w:val="FF0000"/>
          <w:sz w:val="24"/>
          <w:szCs w:val="24"/>
        </w:rPr>
        <w:t xml:space="preserve"> от 05.03.2026</w:t>
      </w:r>
      <w:r>
        <w:rPr>
          <w:sz w:val="24"/>
          <w:szCs w:val="24"/>
        </w:rPr>
        <w:t>, согласно кот</w:t>
      </w:r>
      <w:r>
        <w:rPr>
          <w:sz w:val="24"/>
          <w:szCs w:val="24"/>
        </w:rPr>
        <w:t xml:space="preserve">орой </w:t>
      </w:r>
      <w:r w:rsidR="00E167E3">
        <w:rPr>
          <w:sz w:val="24"/>
          <w:szCs w:val="24"/>
        </w:rPr>
        <w:t>Шевелев А.О.</w:t>
      </w:r>
      <w:r>
        <w:rPr>
          <w:sz w:val="24"/>
          <w:szCs w:val="24"/>
        </w:rPr>
        <w:t xml:space="preserve"> признан виновн</w:t>
      </w:r>
      <w:r w:rsidR="00E167E3">
        <w:rPr>
          <w:sz w:val="24"/>
          <w:szCs w:val="24"/>
        </w:rPr>
        <w:t>ым</w:t>
      </w:r>
      <w:r>
        <w:rPr>
          <w:sz w:val="24"/>
          <w:szCs w:val="24"/>
        </w:rPr>
        <w:t xml:space="preserve"> в совершении административного правонарушения, предусмотренного </w:t>
      </w:r>
      <w:r>
        <w:rPr>
          <w:color w:val="FF0000"/>
          <w:sz w:val="24"/>
          <w:szCs w:val="24"/>
        </w:rPr>
        <w:t xml:space="preserve">ч. </w:t>
      </w:r>
      <w:r w:rsidR="00E167E3">
        <w:rPr>
          <w:color w:val="FF0000"/>
          <w:sz w:val="24"/>
          <w:szCs w:val="24"/>
        </w:rPr>
        <w:t>2</w:t>
      </w:r>
      <w:r>
        <w:rPr>
          <w:color w:val="FF0000"/>
          <w:sz w:val="24"/>
          <w:szCs w:val="24"/>
        </w:rPr>
        <w:t xml:space="preserve"> ст. 1</w:t>
      </w:r>
      <w:r w:rsidR="00E167E3">
        <w:rPr>
          <w:color w:val="FF0000"/>
          <w:sz w:val="24"/>
          <w:szCs w:val="24"/>
        </w:rPr>
        <w:t>2.9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Кодекса РФ об АП, и е</w:t>
      </w:r>
      <w:r w:rsidR="00E167E3">
        <w:rPr>
          <w:sz w:val="24"/>
          <w:szCs w:val="24"/>
        </w:rPr>
        <w:t>му</w:t>
      </w:r>
      <w:r>
        <w:rPr>
          <w:sz w:val="24"/>
          <w:szCs w:val="24"/>
        </w:rPr>
        <w:t xml:space="preserve"> назначено наказание в виде административного штрафа в размере </w:t>
      </w:r>
      <w:r w:rsidR="00E167E3">
        <w:rPr>
          <w:sz w:val="24"/>
          <w:szCs w:val="24"/>
        </w:rPr>
        <w:t>750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рублей, с отметкой о вступлении его в законную силу</w:t>
      </w:r>
      <w:r w:rsidR="00E167E3">
        <w:rPr>
          <w:sz w:val="24"/>
          <w:szCs w:val="24"/>
        </w:rPr>
        <w:t>; отчет об отслеживании отправления с почтовым идентификатором; сведения об административных правонарушениях; карточку операций с ВУ; копию водительского удостоверения на имя Шевелева А.О.; карточку учета транспортного средства</w:t>
      </w:r>
      <w:r>
        <w:rPr>
          <w:sz w:val="24"/>
          <w:szCs w:val="24"/>
        </w:rPr>
        <w:t xml:space="preserve"> - приходит к следующему, что в</w:t>
      </w:r>
      <w:r>
        <w:rPr>
          <w:sz w:val="24"/>
          <w:szCs w:val="24"/>
        </w:rPr>
        <w:t xml:space="preserve">ина </w:t>
      </w:r>
      <w:r w:rsidR="00E167E3">
        <w:rPr>
          <w:sz w:val="24"/>
          <w:szCs w:val="24"/>
        </w:rPr>
        <w:t>Шевелева А.О</w:t>
      </w:r>
      <w:r>
        <w:rPr>
          <w:sz w:val="24"/>
          <w:szCs w:val="24"/>
        </w:rPr>
        <w:t>. в совершении правонарушения, предусмотренного ч. 1 ст. 20.25 Кодекса РФ об АП подтверждается исследованными судом материалами дела об административном правонарушении.</w:t>
      </w:r>
    </w:p>
    <w:p w:rsidR="00790AB2" w:rsidP="00790AB2">
      <w:pPr>
        <w:pStyle w:val="NoSpacing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со ст. 32.2. Кодекса РФ об АП, административный штраф до</w:t>
      </w:r>
      <w:r>
        <w:rPr>
          <w:sz w:val="24"/>
          <w:szCs w:val="24"/>
        </w:rPr>
        <w:t xml:space="preserve">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</w:t>
      </w:r>
      <w:r>
        <w:rPr>
          <w:sz w:val="24"/>
          <w:szCs w:val="24"/>
        </w:rPr>
        <w:t>31.5 Кодекса РФ об АП. Сумма административного штрафа вносится или перечисляется лицом, привлеченным к административной ответственности, в банк.</w:t>
      </w:r>
    </w:p>
    <w:p w:rsidR="00790AB2" w:rsidP="00790AB2">
      <w:pPr>
        <w:pStyle w:val="NoSpacing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 материалов дела следует, что постановление по делу об административном правонарушении </w:t>
      </w:r>
      <w:r w:rsidR="00E167E3">
        <w:rPr>
          <w:sz w:val="24"/>
          <w:szCs w:val="24"/>
        </w:rPr>
        <w:t>18810586260305018462</w:t>
      </w:r>
      <w:r w:rsidR="00E167E3">
        <w:rPr>
          <w:color w:val="FF0000"/>
          <w:sz w:val="24"/>
          <w:szCs w:val="24"/>
        </w:rPr>
        <w:t xml:space="preserve"> от 05.03.2026</w:t>
      </w:r>
      <w:r>
        <w:rPr>
          <w:sz w:val="24"/>
          <w:szCs w:val="24"/>
        </w:rPr>
        <w:t xml:space="preserve">, вступило в законную силу </w:t>
      </w:r>
      <w:r w:rsidR="00E167E3">
        <w:rPr>
          <w:sz w:val="24"/>
          <w:szCs w:val="24"/>
        </w:rPr>
        <w:t>24</w:t>
      </w:r>
      <w:r>
        <w:rPr>
          <w:color w:val="FF0000"/>
          <w:sz w:val="24"/>
          <w:szCs w:val="24"/>
        </w:rPr>
        <w:t>.0</w:t>
      </w:r>
      <w:r w:rsidR="00E167E3">
        <w:rPr>
          <w:color w:val="FF0000"/>
          <w:sz w:val="24"/>
          <w:szCs w:val="24"/>
        </w:rPr>
        <w:t>3</w:t>
      </w:r>
      <w:r>
        <w:rPr>
          <w:color w:val="FF0000"/>
          <w:sz w:val="24"/>
          <w:szCs w:val="24"/>
        </w:rPr>
        <w:t>.202</w:t>
      </w:r>
      <w:r w:rsidR="00E167E3">
        <w:rPr>
          <w:color w:val="FF0000"/>
          <w:sz w:val="24"/>
          <w:szCs w:val="24"/>
        </w:rPr>
        <w:t>6</w:t>
      </w:r>
      <w:r>
        <w:rPr>
          <w:sz w:val="24"/>
          <w:szCs w:val="24"/>
        </w:rPr>
        <w:t xml:space="preserve">, следовательно, </w:t>
      </w:r>
      <w:r w:rsidR="00E167E3">
        <w:rPr>
          <w:sz w:val="24"/>
          <w:szCs w:val="24"/>
        </w:rPr>
        <w:t>Шевелев А.О.</w:t>
      </w:r>
      <w:r>
        <w:rPr>
          <w:sz w:val="24"/>
          <w:szCs w:val="24"/>
        </w:rPr>
        <w:t xml:space="preserve"> обязан был уплатить административный штраф не позднее </w:t>
      </w:r>
      <w:r w:rsidR="00E167E3">
        <w:rPr>
          <w:sz w:val="24"/>
          <w:szCs w:val="24"/>
        </w:rPr>
        <w:t>22</w:t>
      </w:r>
      <w:r>
        <w:rPr>
          <w:color w:val="FF0000"/>
          <w:sz w:val="24"/>
          <w:szCs w:val="24"/>
        </w:rPr>
        <w:t>.0</w:t>
      </w:r>
      <w:r w:rsidR="00E167E3">
        <w:rPr>
          <w:color w:val="FF0000"/>
          <w:sz w:val="24"/>
          <w:szCs w:val="24"/>
        </w:rPr>
        <w:t>5</w:t>
      </w:r>
      <w:r>
        <w:rPr>
          <w:color w:val="FF0000"/>
          <w:sz w:val="24"/>
          <w:szCs w:val="24"/>
        </w:rPr>
        <w:t>.202</w:t>
      </w:r>
      <w:r w:rsidR="00E167E3">
        <w:rPr>
          <w:color w:val="FF0000"/>
          <w:sz w:val="24"/>
          <w:szCs w:val="24"/>
        </w:rPr>
        <w:t>6</w:t>
      </w:r>
      <w:r>
        <w:rPr>
          <w:sz w:val="24"/>
          <w:szCs w:val="24"/>
        </w:rPr>
        <w:t>.</w:t>
      </w:r>
    </w:p>
    <w:p w:rsidR="00790AB2" w:rsidP="00790AB2">
      <w:pPr>
        <w:pStyle w:val="NoSpacing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Доказательства уплаты штрафа в размере </w:t>
      </w:r>
      <w:r w:rsidR="00E167E3">
        <w:rPr>
          <w:sz w:val="24"/>
          <w:szCs w:val="24"/>
        </w:rPr>
        <w:t>750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рублей в течение 60 дней со дня вступления постановления о назначени</w:t>
      </w:r>
      <w:r>
        <w:rPr>
          <w:sz w:val="24"/>
          <w:szCs w:val="24"/>
        </w:rPr>
        <w:t xml:space="preserve">и административного штрафа в законную силу в деле отсутствуют. </w:t>
      </w:r>
    </w:p>
    <w:p w:rsidR="00790AB2" w:rsidP="00790AB2">
      <w:pPr>
        <w:pStyle w:val="NoSpacing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Процессуальный порядок сбора и закрепления доказательств должностным лицом административного органа не нарушен. Существенных недостатков, влекущих невозможность использования в качестве доказа</w:t>
      </w:r>
      <w:r>
        <w:rPr>
          <w:sz w:val="24"/>
          <w:szCs w:val="24"/>
        </w:rPr>
        <w:t xml:space="preserve">тельств, представленные документы не содержат. </w:t>
      </w:r>
    </w:p>
    <w:p w:rsidR="00790AB2" w:rsidP="00790AB2">
      <w:pPr>
        <w:pStyle w:val="NoSpacing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Таким образом, </w:t>
      </w:r>
      <w:r w:rsidR="00E167E3">
        <w:rPr>
          <w:sz w:val="24"/>
          <w:szCs w:val="24"/>
        </w:rPr>
        <w:t>Шевелев А.О. совершил</w:t>
      </w:r>
      <w:r>
        <w:rPr>
          <w:sz w:val="24"/>
          <w:szCs w:val="24"/>
        </w:rPr>
        <w:t xml:space="preserve"> административное правонарушение, предусмотренное ч. 1 ст. 20.25 Кодекса РФ об АП.</w:t>
      </w:r>
    </w:p>
    <w:p w:rsidR="00790AB2" w:rsidP="00790AB2">
      <w:pPr>
        <w:pStyle w:val="NoSpacing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назначении наказания мировой судья учитывает характер совершенного административного </w:t>
      </w:r>
      <w:r>
        <w:rPr>
          <w:sz w:val="24"/>
          <w:szCs w:val="24"/>
        </w:rPr>
        <w:t xml:space="preserve">правонарушения, личность виновной, отсутствие смягчающих и отягчающих административную ответственность обстоятельств, предусмотренных ст. ст. 4.2, 4.3 Кодекса РФ об АП и полагает необходимым назначить наказание в виде административного штрафа в двукратном </w:t>
      </w:r>
      <w:r>
        <w:rPr>
          <w:sz w:val="24"/>
          <w:szCs w:val="24"/>
        </w:rPr>
        <w:t>размере суммы неуплаченного административного штрафа.</w:t>
      </w:r>
    </w:p>
    <w:p w:rsidR="00790AB2" w:rsidP="00790AB2">
      <w:pPr>
        <w:pStyle w:val="NoSpacing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ст.ст. 29.9, 29.10, 32.8 Кодекса РФ об АП, мировой судья, </w:t>
      </w:r>
    </w:p>
    <w:p w:rsidR="00790AB2" w:rsidP="00790AB2">
      <w:pPr>
        <w:pStyle w:val="NoSpacing"/>
        <w:jc w:val="center"/>
        <w:rPr>
          <w:sz w:val="24"/>
          <w:szCs w:val="24"/>
        </w:rPr>
      </w:pPr>
      <w:r>
        <w:rPr>
          <w:sz w:val="24"/>
          <w:szCs w:val="24"/>
        </w:rPr>
        <w:t>ПОСТАНОВИЛ:</w:t>
      </w:r>
    </w:p>
    <w:p w:rsidR="00D67B41" w:rsidP="00790AB2">
      <w:pPr>
        <w:pStyle w:val="NoSpacing"/>
        <w:jc w:val="center"/>
        <w:rPr>
          <w:sz w:val="24"/>
          <w:szCs w:val="24"/>
        </w:rPr>
      </w:pPr>
    </w:p>
    <w:p w:rsidR="00790AB2" w:rsidP="00790AB2">
      <w:pPr>
        <w:pStyle w:val="NoSpacing"/>
        <w:ind w:firstLine="567"/>
        <w:jc w:val="both"/>
        <w:rPr>
          <w:sz w:val="24"/>
          <w:szCs w:val="24"/>
        </w:rPr>
      </w:pPr>
      <w:r>
        <w:rPr>
          <w:color w:val="FF0000"/>
          <w:sz w:val="24"/>
          <w:szCs w:val="24"/>
        </w:rPr>
        <w:t xml:space="preserve">Шевелева Артура Олеговича </w:t>
      </w:r>
      <w:r>
        <w:rPr>
          <w:sz w:val="24"/>
          <w:szCs w:val="24"/>
        </w:rPr>
        <w:t>признать виновным</w:t>
      </w:r>
      <w:r>
        <w:rPr>
          <w:sz w:val="24"/>
          <w:szCs w:val="24"/>
        </w:rPr>
        <w:t xml:space="preserve"> в совершении административного правонарушения, предусмотренного ч. 1 ст. 20.25 Кодекса РФ об АП, и подвергнуть административному наказанию в виде административного штрафа в размере 1500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(одна тысяча пятьсот) рублей. </w:t>
      </w:r>
    </w:p>
    <w:p w:rsidR="00790AB2" w:rsidRPr="00D67B41" w:rsidP="00790AB2">
      <w:pPr>
        <w:pStyle w:val="NoSpacing"/>
        <w:ind w:firstLine="567"/>
        <w:jc w:val="both"/>
        <w:rPr>
          <w:sz w:val="24"/>
          <w:szCs w:val="24"/>
        </w:rPr>
      </w:pPr>
      <w:r w:rsidRPr="00D67B41">
        <w:rPr>
          <w:sz w:val="24"/>
          <w:szCs w:val="24"/>
        </w:rPr>
        <w:t>Штраф подлежит уплате в УФК по Ханты-М</w:t>
      </w:r>
      <w:r w:rsidRPr="00D67B41">
        <w:rPr>
          <w:sz w:val="24"/>
          <w:szCs w:val="24"/>
        </w:rPr>
        <w:t xml:space="preserve">ансийскому автономному округу-Югре (Департамент административного обеспечения Ханты-Мансийского автономного округа-Югры), л/с 04872D08080, КПП 860101001, ИНН 8601073664, БИК 007162163, ОКТМО 71875000, банковский счет (ЕКС) 40102810245370000007 </w:t>
      </w:r>
      <w:r w:rsidRPr="00D67B41">
        <w:rPr>
          <w:rFonts w:eastAsia="MS Mincho"/>
          <w:sz w:val="25"/>
          <w:szCs w:val="25"/>
        </w:rPr>
        <w:t xml:space="preserve">ОКЦ № 8 УГУ </w:t>
      </w:r>
      <w:r w:rsidRPr="00D67B41">
        <w:rPr>
          <w:rFonts w:eastAsia="MS Mincho"/>
          <w:sz w:val="25"/>
          <w:szCs w:val="25"/>
        </w:rPr>
        <w:t>Банка России</w:t>
      </w:r>
      <w:r w:rsidRPr="00D67B41">
        <w:rPr>
          <w:sz w:val="24"/>
          <w:szCs w:val="24"/>
        </w:rPr>
        <w:t xml:space="preserve">//УФК по Ханты-Мансийскому автономному округу-Югре г. Ханты-Мансийск, номер казначейского счета 03100643000000018700, КБК 72011601203019000140, УИИ </w:t>
      </w:r>
      <w:r w:rsidRPr="00D67B41" w:rsidR="00D67B41">
        <w:rPr>
          <w:color w:val="FF0000"/>
          <w:sz w:val="24"/>
          <w:szCs w:val="24"/>
        </w:rPr>
        <w:t>0412365400495008012620136</w:t>
      </w:r>
      <w:r w:rsidRPr="00D67B41">
        <w:rPr>
          <w:sz w:val="24"/>
          <w:szCs w:val="24"/>
        </w:rPr>
        <w:t xml:space="preserve">. </w:t>
      </w:r>
    </w:p>
    <w:p w:rsidR="00790AB2" w:rsidP="00790AB2">
      <w:pPr>
        <w:pStyle w:val="NoSpacing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Административный штраф должен быть уплачен лицом, привлеченным к </w:t>
      </w:r>
      <w:r>
        <w:rPr>
          <w:sz w:val="24"/>
          <w:szCs w:val="24"/>
        </w:rPr>
        <w:t>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Кодекса РФ об АП.</w:t>
      </w:r>
    </w:p>
    <w:p w:rsidR="00790AB2" w:rsidP="00790AB2">
      <w:pPr>
        <w:pStyle w:val="NoSpacing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Квитанци</w:t>
      </w:r>
      <w:r>
        <w:rPr>
          <w:sz w:val="24"/>
          <w:szCs w:val="24"/>
        </w:rPr>
        <w:t xml:space="preserve">ю об оплате штрафа необходимо представить мировому судье судебного участка № 9 Нижневартовского судебного района города окружного значения Нижневартовска Ханты - Мансийского автономного округа - Югры по адресу: г. Нижневартовск, ул. Нефтяников, д. 6, каб. </w:t>
      </w:r>
      <w:r>
        <w:rPr>
          <w:sz w:val="24"/>
          <w:szCs w:val="24"/>
        </w:rPr>
        <w:t>231.</w:t>
      </w:r>
    </w:p>
    <w:p w:rsidR="00790AB2" w:rsidP="00790AB2">
      <w:pPr>
        <w:pStyle w:val="NoSpacing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Неуплата административного штрафа в указанный срок влечет привлечение к административной ответственности по ч. 1 ст. 20.25 Кодекса РФ об АП.</w:t>
      </w:r>
    </w:p>
    <w:p w:rsidR="00790AB2" w:rsidP="00790AB2">
      <w:pPr>
        <w:pStyle w:val="NoSpacing"/>
        <w:ind w:firstLine="567"/>
        <w:jc w:val="both"/>
        <w:rPr>
          <w:color w:val="000099"/>
          <w:sz w:val="24"/>
          <w:szCs w:val="24"/>
        </w:rPr>
      </w:pPr>
      <w:r>
        <w:rPr>
          <w:sz w:val="24"/>
          <w:szCs w:val="24"/>
        </w:rPr>
        <w:t>Постановление может быть обжаловано в течение 10 дней со дня вручения или получения копии постановления в Нижн</w:t>
      </w:r>
      <w:r>
        <w:rPr>
          <w:sz w:val="24"/>
          <w:szCs w:val="24"/>
        </w:rPr>
        <w:t>евартовский городской суд Ханты - Мансийского автономного округа - Югры через мирового судью, судебного участка № 9</w:t>
      </w:r>
      <w:r w:rsidRPr="00D67B41" w:rsidR="00D67B41">
        <w:rPr>
          <w:sz w:val="24"/>
          <w:szCs w:val="24"/>
        </w:rPr>
        <w:t xml:space="preserve"> </w:t>
      </w:r>
      <w:r w:rsidR="00D67B41">
        <w:rPr>
          <w:sz w:val="24"/>
          <w:szCs w:val="24"/>
        </w:rPr>
        <w:t>Нижневартовского судебного района города окружного значения Нижневартовска Ханты - Мансийского автономного округа - Югры</w:t>
      </w:r>
      <w:r>
        <w:rPr>
          <w:color w:val="000099"/>
          <w:sz w:val="24"/>
          <w:szCs w:val="24"/>
        </w:rPr>
        <w:t>.</w:t>
      </w:r>
    </w:p>
    <w:p w:rsidR="00790AB2" w:rsidP="00790AB2">
      <w:pPr>
        <w:pStyle w:val="NoSpacing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790AB2" w:rsidP="00790AB2">
      <w:pPr>
        <w:pStyle w:val="NoSpacing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</w:p>
    <w:p w:rsidR="00790AB2" w:rsidP="00790AB2">
      <w:pPr>
        <w:pStyle w:val="NoSpacing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Мировой судья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Е.В. Аксенова </w:t>
      </w:r>
    </w:p>
    <w:p w:rsidR="00790AB2" w:rsidP="00790AB2">
      <w:pPr>
        <w:pStyle w:val="NoSpacing"/>
        <w:ind w:firstLine="567"/>
        <w:jc w:val="both"/>
        <w:rPr>
          <w:sz w:val="24"/>
          <w:szCs w:val="24"/>
        </w:rPr>
      </w:pPr>
    </w:p>
    <w:p w:rsidR="00790AB2" w:rsidP="00790AB2">
      <w:pPr>
        <w:pStyle w:val="NoSpacing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</w:p>
    <w:p w:rsidR="00C66AA8"/>
    <w:sectPr w:rsidSect="00D67B4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55E"/>
    <w:rsid w:val="00790AB2"/>
    <w:rsid w:val="00A7355E"/>
    <w:rsid w:val="00B512F3"/>
    <w:rsid w:val="00C66AA8"/>
    <w:rsid w:val="00D67B41"/>
    <w:rsid w:val="00E167E3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44E49DCB-7C69-4E89-B9CC-B3181EFC2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90A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